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22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62"/>
        <w:gridCol w:w="11008"/>
      </w:tblGrid>
      <w:tr w:rsidR="00C500F3" w:rsidRPr="00C500F3" w:rsidTr="00C500F3">
        <w:trPr>
          <w:trHeight w:val="310"/>
        </w:trPr>
        <w:tc>
          <w:tcPr>
            <w:tcW w:w="12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A0905"/>
                <w:sz w:val="24"/>
                <w:szCs w:val="24"/>
                <w:lang w:eastAsia="nb-NO"/>
              </w:rPr>
            </w:pPr>
            <w:bookmarkStart w:id="0" w:name="_GoBack"/>
            <w:bookmarkEnd w:id="0"/>
            <w:r w:rsidRPr="00C500F3">
              <w:rPr>
                <w:rFonts w:ascii="Arial" w:eastAsia="Times New Roman" w:hAnsi="Arial" w:cs="Arial"/>
                <w:color w:val="0A0905"/>
                <w:sz w:val="24"/>
                <w:szCs w:val="24"/>
                <w:lang w:eastAsia="nb-NO"/>
              </w:rPr>
              <w:t>Database(s): </w:t>
            </w:r>
            <w:r w:rsidRPr="00C500F3">
              <w:rPr>
                <w:rFonts w:ascii="Arial" w:eastAsia="Times New Roman" w:hAnsi="Arial" w:cs="Arial"/>
                <w:b/>
                <w:bCs/>
                <w:color w:val="0A0905"/>
                <w:sz w:val="24"/>
                <w:szCs w:val="24"/>
                <w:lang w:eastAsia="nb-NO"/>
              </w:rPr>
              <w:t xml:space="preserve">Ovid MEDLINE(R) </w:t>
            </w:r>
          </w:p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0A0905"/>
                <w:sz w:val="24"/>
                <w:szCs w:val="24"/>
                <w:lang w:eastAsia="nb-NO"/>
              </w:rPr>
            </w:pPr>
          </w:p>
        </w:tc>
      </w:tr>
      <w:tr w:rsidR="00C500F3" w:rsidRPr="00C500F3" w:rsidTr="00C500F3">
        <w:trPr>
          <w:trHeight w:val="310"/>
        </w:trPr>
        <w:tc>
          <w:tcPr>
            <w:tcW w:w="12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0A0905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0A0905"/>
                <w:sz w:val="24"/>
                <w:szCs w:val="24"/>
                <w:lang w:eastAsia="nb-NO"/>
              </w:rPr>
              <w:t>Search Strategy: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b/>
                <w:bCs/>
                <w:color w:val="2D2D2D"/>
                <w:sz w:val="24"/>
                <w:szCs w:val="24"/>
                <w:lang w:eastAsia="nb-NO"/>
              </w:rPr>
              <w:t>#</w:t>
            </w:r>
          </w:p>
        </w:tc>
        <w:tc>
          <w:tcPr>
            <w:tcW w:w="1100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b/>
                <w:bCs/>
                <w:color w:val="2D2D2D"/>
                <w:sz w:val="24"/>
                <w:szCs w:val="24"/>
                <w:lang w:eastAsia="nb-NO"/>
              </w:rPr>
              <w:t>Searches</w:t>
            </w:r>
          </w:p>
        </w:tc>
      </w:tr>
      <w:tr w:rsidR="00C500F3" w:rsidRPr="00352CB4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1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val="en-US"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val="en-US" w:eastAsia="nb-NO"/>
              </w:rPr>
              <w:t>exp Attitude of Health Personnel/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2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exp Professional-Patient Relations/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3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exp Burnout, professional/</w:t>
            </w:r>
          </w:p>
        </w:tc>
      </w:tr>
      <w:tr w:rsidR="00C500F3" w:rsidRPr="00352CB4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4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val="en-US"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val="en-US" w:eastAsia="nb-NO"/>
              </w:rPr>
              <w:t>((burnout or burn-out) adj2 professional*).tw,kw.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5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1 or 2 or 3 or 4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6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exp Adaptation, Psychological/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7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exp Emotions/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8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exp Stress, Psychological/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9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exp Decision Making/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10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Job Satisfaction/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11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Occupational Diseases/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12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exp Sleep Wake Disorders/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13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exp Fatigue/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14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Personal Satisfaction/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15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exp Behavioral Symptoms/</w:t>
            </w:r>
          </w:p>
        </w:tc>
      </w:tr>
      <w:tr w:rsidR="00C500F3" w:rsidRPr="00352CB4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16</w:t>
            </w:r>
          </w:p>
        </w:tc>
        <w:tc>
          <w:tcPr>
            <w:tcW w:w="1100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val="en-US"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val="en-US" w:eastAsia="nb-NO"/>
              </w:rPr>
              <w:t>6 or 7 or 8 or 9 or 10 or 11 or 12 or 13 or 14 or 15</w:t>
            </w:r>
          </w:p>
        </w:tc>
      </w:tr>
      <w:tr w:rsidR="00C500F3" w:rsidRPr="00352CB4" w:rsidTr="00C500F3">
        <w:trPr>
          <w:trHeight w:val="951"/>
        </w:trPr>
        <w:tc>
          <w:tcPr>
            <w:tcW w:w="1262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17</w:t>
            </w:r>
          </w:p>
        </w:tc>
        <w:tc>
          <w:tcPr>
            <w:tcW w:w="11008" w:type="dxa"/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val="en-US"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val="en-US" w:eastAsia="nb-NO"/>
              </w:rPr>
              <w:t>(((moral or psychological) adj3 (distress or stress)) or (long adj2 relation*) or burnout or burn-out or emotion* or avoidance* or uncertain* or satisfaction or satisfie* or fatigue* or empath* or exhaust* or fulfil* or content* or experience*).tw,kw.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18</w:t>
            </w:r>
          </w:p>
        </w:tc>
        <w:tc>
          <w:tcPr>
            <w:tcW w:w="11008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exp Medical staff/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19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exp Nurses/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20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exp Nursing staff/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21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Nutritionists/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lastRenderedPageBreak/>
              <w:t>22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Occupational therapists/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23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Physical Therapists/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24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exp Physicians/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25</w:t>
            </w:r>
          </w:p>
        </w:tc>
        <w:tc>
          <w:tcPr>
            <w:tcW w:w="1100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Social Workers/</w:t>
            </w:r>
          </w:p>
        </w:tc>
      </w:tr>
      <w:tr w:rsidR="00C500F3" w:rsidRPr="00352CB4" w:rsidTr="00C500F3">
        <w:trPr>
          <w:trHeight w:val="1071"/>
        </w:trPr>
        <w:tc>
          <w:tcPr>
            <w:tcW w:w="1262" w:type="dxa"/>
            <w:tcBorders>
              <w:lef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26</w:t>
            </w:r>
          </w:p>
        </w:tc>
        <w:tc>
          <w:tcPr>
            <w:tcW w:w="11008" w:type="dxa"/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val="en-US"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val="en-US" w:eastAsia="nb-NO"/>
              </w:rPr>
              <w:t>(nurse* or physician* or doctor* or (general adj2 practitioner*) or GP* or psychologist* or psychotherapist* or dietician* or dietitian* or nutritionist* or (occupational adj2 therapist*) or (physical adj2 therapist*) or physiotherapist* or (social adj2 worker*) or (health adj2 (personnel or professional* or worker*))).tw,kw.</w:t>
            </w:r>
          </w:p>
        </w:tc>
      </w:tr>
      <w:tr w:rsidR="00C500F3" w:rsidRPr="00352CB4" w:rsidTr="00C500F3">
        <w:trPr>
          <w:trHeight w:val="310"/>
        </w:trPr>
        <w:tc>
          <w:tcPr>
            <w:tcW w:w="1262" w:type="dxa"/>
            <w:tcBorders>
              <w:lef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27</w:t>
            </w:r>
          </w:p>
        </w:tc>
        <w:tc>
          <w:tcPr>
            <w:tcW w:w="11008" w:type="dxa"/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val="en-US"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val="en-US" w:eastAsia="nb-NO"/>
              </w:rPr>
              <w:t>18 or 19 or 20 or 21 or 22 or 23 or 24 or 25</w:t>
            </w:r>
          </w:p>
        </w:tc>
      </w:tr>
      <w:tr w:rsidR="00C500F3" w:rsidRPr="00C500F3" w:rsidTr="00C500F3">
        <w:trPr>
          <w:trHeight w:val="340"/>
        </w:trPr>
        <w:tc>
          <w:tcPr>
            <w:tcW w:w="1262" w:type="dxa"/>
            <w:tcBorders>
              <w:lef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28</w:t>
            </w:r>
          </w:p>
        </w:tc>
        <w:tc>
          <w:tcPr>
            <w:tcW w:w="11008" w:type="dxa"/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16 and 27</w:t>
            </w:r>
          </w:p>
        </w:tc>
      </w:tr>
      <w:tr w:rsidR="00C500F3" w:rsidRPr="00352CB4" w:rsidTr="00C500F3">
        <w:trPr>
          <w:trHeight w:val="1691"/>
        </w:trPr>
        <w:tc>
          <w:tcPr>
            <w:tcW w:w="1262" w:type="dxa"/>
            <w:tcBorders>
              <w:lef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29</w:t>
            </w:r>
          </w:p>
        </w:tc>
        <w:tc>
          <w:tcPr>
            <w:tcW w:w="11008" w:type="dxa"/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val="en-US"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val="en-US" w:eastAsia="nb-NO"/>
              </w:rPr>
              <w:t>((((moral or psychological) adj3 (distress or stress)) or (long adj2 relation*) or burnout or burn-out or emotion* or avoidance* or uncertain* or satisfaction or satisfie* or fatigue* or empath* or exhaust* or fulfil* or content* or experience*) adj3 (nurse* or physician* or doctor* or (general adj2 practitioner*) or GP* or psychologist* or psychotherapist* or dietician* or dietitian* or nutritionist* or (occupational adj2 therapist*) or (physical adj2 therapist*) or physiotherapist* or (social adj2 worker*) or (health adj2 (personnel or professional* or worker*)))).tw,kw.</w:t>
            </w:r>
          </w:p>
        </w:tc>
      </w:tr>
      <w:tr w:rsidR="00C500F3" w:rsidRPr="00C500F3" w:rsidTr="00C500F3">
        <w:trPr>
          <w:trHeight w:val="284"/>
        </w:trPr>
        <w:tc>
          <w:tcPr>
            <w:tcW w:w="1262" w:type="dxa"/>
            <w:tcBorders>
              <w:lef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30</w:t>
            </w:r>
          </w:p>
        </w:tc>
        <w:tc>
          <w:tcPr>
            <w:tcW w:w="11008" w:type="dxa"/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5 or 28 or 29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lef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31</w:t>
            </w:r>
          </w:p>
        </w:tc>
        <w:tc>
          <w:tcPr>
            <w:tcW w:w="11008" w:type="dxa"/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exp Qualitative Research/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32</w:t>
            </w:r>
          </w:p>
        </w:tc>
        <w:tc>
          <w:tcPr>
            <w:tcW w:w="11008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Focus Groups/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33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interview/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34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Interviews as Topic/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35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anecdotes as topic/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36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Narration/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37</w:t>
            </w:r>
          </w:p>
        </w:tc>
        <w:tc>
          <w:tcPr>
            <w:tcW w:w="1100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personal narratives as topic/</w:t>
            </w:r>
          </w:p>
        </w:tc>
      </w:tr>
      <w:tr w:rsidR="00C500F3" w:rsidRPr="00352CB4" w:rsidTr="00C500F3">
        <w:trPr>
          <w:trHeight w:val="310"/>
        </w:trPr>
        <w:tc>
          <w:tcPr>
            <w:tcW w:w="1262" w:type="dxa"/>
            <w:tcBorders>
              <w:lef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38</w:t>
            </w:r>
          </w:p>
        </w:tc>
        <w:tc>
          <w:tcPr>
            <w:tcW w:w="11008" w:type="dxa"/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val="en-US"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val="en-US" w:eastAsia="nb-NO"/>
              </w:rPr>
              <w:t>31 or 32 or 33 or 34 or 35 or 36 or 37</w:t>
            </w:r>
          </w:p>
        </w:tc>
      </w:tr>
      <w:tr w:rsidR="00C500F3" w:rsidRPr="00352CB4" w:rsidTr="00C500F3">
        <w:trPr>
          <w:trHeight w:val="310"/>
        </w:trPr>
        <w:tc>
          <w:tcPr>
            <w:tcW w:w="1262" w:type="dxa"/>
            <w:tcBorders>
              <w:lef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39</w:t>
            </w:r>
          </w:p>
        </w:tc>
        <w:tc>
          <w:tcPr>
            <w:tcW w:w="11008" w:type="dxa"/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val="en-US"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val="en-US" w:eastAsia="nb-NO"/>
              </w:rPr>
              <w:t>(qualitative or (focus adj1 group*) or interview* or (mixed adj2 method*)).tw,kw.</w:t>
            </w:r>
          </w:p>
        </w:tc>
      </w:tr>
      <w:tr w:rsidR="00C500F3" w:rsidRPr="00352CB4" w:rsidTr="00C500F3">
        <w:trPr>
          <w:trHeight w:val="1190"/>
        </w:trPr>
        <w:tc>
          <w:tcPr>
            <w:tcW w:w="1262" w:type="dxa"/>
            <w:tcBorders>
              <w:lef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lastRenderedPageBreak/>
              <w:t>40</w:t>
            </w:r>
          </w:p>
        </w:tc>
        <w:tc>
          <w:tcPr>
            <w:tcW w:w="11008" w:type="dxa"/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val="en-US"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val="en-US" w:eastAsia="nb-NO"/>
              </w:rPr>
              <w:t xml:space="preserve">((experience* or narrative* or narration*) adj3 (nurse* or physician* or doctor* or (general adj2 practitioner*) or GP* or psychologist* or psychotherapist* or dietician* or dietitian* or nutritionist* or (occupational adj2 therapist*) or (physical adj2 therapist*) or physiotherapist* or (social adj2 worker*) or </w:t>
            </w:r>
            <w:r w:rsidRPr="00C500F3">
              <w:rPr>
                <w:rFonts w:ascii="Arial" w:eastAsia="Times New Roman" w:hAnsi="Arial" w:cs="Arial"/>
                <w:b/>
                <w:color w:val="2D2D2D"/>
                <w:sz w:val="24"/>
                <w:szCs w:val="24"/>
                <w:lang w:val="en-US" w:eastAsia="nb-NO"/>
              </w:rPr>
              <w:t>(h</w:t>
            </w: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val="en-US" w:eastAsia="nb-NO"/>
              </w:rPr>
              <w:t>ealth adj2 (personnel or professional* or worker*)))).tw,kw.</w:t>
            </w:r>
          </w:p>
        </w:tc>
      </w:tr>
      <w:tr w:rsidR="00C500F3" w:rsidRPr="00352CB4" w:rsidTr="00C500F3">
        <w:trPr>
          <w:trHeight w:val="310"/>
        </w:trPr>
        <w:tc>
          <w:tcPr>
            <w:tcW w:w="1262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41</w:t>
            </w:r>
          </w:p>
        </w:tc>
        <w:tc>
          <w:tcPr>
            <w:tcW w:w="11008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val="en-US"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val="en-US" w:eastAsia="nb-NO"/>
              </w:rPr>
              <w:t>31 or 32 or 33 or 34 or 35 or 36 or 37 or 38 or 39 or 40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42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30 and 41</w:t>
            </w:r>
          </w:p>
        </w:tc>
      </w:tr>
      <w:tr w:rsidR="00C500F3" w:rsidRPr="00352CB4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43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val="en-US"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val="en-US" w:eastAsia="nb-NO"/>
              </w:rPr>
              <w:t>exp Pulmonary Disease, Chronic Obstructive/</w:t>
            </w:r>
          </w:p>
        </w:tc>
      </w:tr>
      <w:tr w:rsidR="00C500F3" w:rsidRPr="00352CB4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44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val="en-US"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val="en-US" w:eastAsia="nb-NO"/>
              </w:rPr>
              <w:t>(copd or (chronic adj2 obstructive adj2 (pulmonary adj2 disease))).tw,kw.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45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43 or 44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46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42 and 45</w:t>
            </w:r>
          </w:p>
        </w:tc>
      </w:tr>
      <w:tr w:rsidR="00C500F3" w:rsidRPr="00352CB4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47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val="en-US"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val="en-US" w:eastAsia="nb-NO"/>
              </w:rPr>
              <w:t>limit 46 to (comment or editorial or letter)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48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46 not 47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49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limit 48 to yr="2002 -Current"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C500F3" w:rsidRPr="00C500F3" w:rsidTr="00C500F3">
        <w:trPr>
          <w:trHeight w:val="37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b-NO"/>
              </w:rPr>
            </w:pPr>
            <w:r w:rsidRPr="00C500F3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b-NO"/>
              </w:rPr>
              <w:t>DIABETES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b-NO"/>
              </w:rPr>
            </w:pPr>
            <w:r w:rsidRPr="00C500F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b-NO"/>
              </w:rPr>
              <w:t>Sa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b-NO"/>
              </w:rPr>
              <w:t xml:space="preserve">me search from 1- 42 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43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exp Diabetes Mellitus/</w:t>
            </w:r>
          </w:p>
        </w:tc>
      </w:tr>
      <w:tr w:rsidR="00C500F3" w:rsidRPr="00352CB4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44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val="en-US"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val="en-US" w:eastAsia="nb-NO"/>
              </w:rPr>
              <w:t>(diabetes or diabetic*).tw,kw.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45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43 or 44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46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42 and 45</w:t>
            </w:r>
          </w:p>
        </w:tc>
      </w:tr>
      <w:tr w:rsidR="00C500F3" w:rsidRPr="00352CB4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47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val="en-US"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val="en-US" w:eastAsia="nb-NO"/>
              </w:rPr>
              <w:t>limit 46 to (comment or editorial or letter)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48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46 not 47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49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limit 48 to yr="2002 -Current"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C500F3" w:rsidRPr="00352CB4" w:rsidTr="00C500F3">
        <w:trPr>
          <w:trHeight w:val="37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b-NO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b-NO"/>
              </w:rPr>
              <w:t xml:space="preserve">Chronic Kidney Disease 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nb-NO"/>
              </w:rPr>
            </w:pPr>
            <w:r w:rsidRPr="00C500F3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nb-NO"/>
              </w:rPr>
              <w:t>Same search as before from 1 to 42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43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exp Renal Insufficiency, Chronic/</w:t>
            </w:r>
          </w:p>
        </w:tc>
      </w:tr>
      <w:tr w:rsidR="00C500F3" w:rsidRPr="00352CB4" w:rsidTr="00C500F3">
        <w:trPr>
          <w:trHeight w:val="62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lastRenderedPageBreak/>
              <w:t>44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val="en-US"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val="en-US" w:eastAsia="nb-NO"/>
              </w:rPr>
              <w:t>(chronic adj1 ((kidney adj1 (disease* or insufficienc*)) or (renal adj1 (disease* or insufficienc*)))).tw,kw.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45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43 or 44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46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42 and 45</w:t>
            </w:r>
          </w:p>
        </w:tc>
      </w:tr>
      <w:tr w:rsidR="00C500F3" w:rsidRPr="00352CB4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47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val="en-US"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val="en-US" w:eastAsia="nb-NO"/>
              </w:rPr>
              <w:t>limit 46 to (comment or editorial or letter)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48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46 not 47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49</w:t>
            </w: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  <w:r w:rsidRPr="00C500F3"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  <w:t>limit 48 to yr="2002 -Current"</w:t>
            </w:r>
          </w:p>
        </w:tc>
      </w:tr>
      <w:tr w:rsidR="00C500F3" w:rsidRPr="00C500F3" w:rsidTr="00C500F3">
        <w:trPr>
          <w:trHeight w:val="31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Arial" w:eastAsia="Times New Roman" w:hAnsi="Arial" w:cs="Arial"/>
                <w:color w:val="2D2D2D"/>
                <w:sz w:val="24"/>
                <w:szCs w:val="24"/>
                <w:lang w:eastAsia="nb-NO"/>
              </w:rPr>
            </w:pPr>
          </w:p>
        </w:tc>
        <w:tc>
          <w:tcPr>
            <w:tcW w:w="1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00F3" w:rsidRPr="00C500F3" w:rsidRDefault="00C500F3" w:rsidP="00C50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</w:tbl>
    <w:p w:rsidR="00154AD1" w:rsidRDefault="00352CB4"/>
    <w:sectPr w:rsidR="00154AD1" w:rsidSect="00C500F3">
      <w:footerReference w:type="default" r:id="rId6"/>
      <w:pgSz w:w="16838" w:h="11906" w:orient="landscape"/>
      <w:pgMar w:top="851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00F3" w:rsidRDefault="00C500F3" w:rsidP="00C500F3">
      <w:pPr>
        <w:spacing w:after="0" w:line="240" w:lineRule="auto"/>
      </w:pPr>
      <w:r>
        <w:separator/>
      </w:r>
    </w:p>
  </w:endnote>
  <w:endnote w:type="continuationSeparator" w:id="0">
    <w:p w:rsidR="00C500F3" w:rsidRDefault="00C500F3" w:rsidP="00C500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84245436"/>
      <w:docPartObj>
        <w:docPartGallery w:val="Page Numbers (Bottom of Page)"/>
        <w:docPartUnique/>
      </w:docPartObj>
    </w:sdtPr>
    <w:sdtEndPr/>
    <w:sdtContent>
      <w:p w:rsidR="00C500F3" w:rsidRDefault="00C500F3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52CB4">
          <w:rPr>
            <w:noProof/>
          </w:rPr>
          <w:t>1</w:t>
        </w:r>
        <w:r>
          <w:fldChar w:fldCharType="end"/>
        </w:r>
      </w:p>
    </w:sdtContent>
  </w:sdt>
  <w:p w:rsidR="00C500F3" w:rsidRDefault="00C500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00F3" w:rsidRDefault="00C500F3" w:rsidP="00C500F3">
      <w:pPr>
        <w:spacing w:after="0" w:line="240" w:lineRule="auto"/>
      </w:pPr>
      <w:r>
        <w:separator/>
      </w:r>
    </w:p>
  </w:footnote>
  <w:footnote w:type="continuationSeparator" w:id="0">
    <w:p w:rsidR="00C500F3" w:rsidRDefault="00C500F3" w:rsidP="00C500F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IwNDE1MzY2Mrc0NTJT0lEKTi0uzszPAykwrAUAAL5ZdiwAAAA="/>
  </w:docVars>
  <w:rsids>
    <w:rsidRoot w:val="00C500F3"/>
    <w:rsid w:val="00026A2F"/>
    <w:rsid w:val="00352CB4"/>
    <w:rsid w:val="00A058A8"/>
    <w:rsid w:val="00C50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1A6579-E4DB-4199-9C1E-78907A276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500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00F3"/>
  </w:style>
  <w:style w:type="paragraph" w:styleId="Footer">
    <w:name w:val="footer"/>
    <w:basedOn w:val="Normal"/>
    <w:link w:val="FooterChar"/>
    <w:uiPriority w:val="99"/>
    <w:unhideWhenUsed/>
    <w:rsid w:val="00C500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0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425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563</Words>
  <Characters>2985</Characters>
  <Application>Microsoft Office Word</Application>
  <DocSecurity>4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3541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Hamilton Larsen</dc:creator>
  <cp:keywords/>
  <dc:description/>
  <cp:lastModifiedBy>Anne Marit Mengshoel</cp:lastModifiedBy>
  <cp:revision>2</cp:revision>
  <dcterms:created xsi:type="dcterms:W3CDTF">2019-09-16T20:05:00Z</dcterms:created>
  <dcterms:modified xsi:type="dcterms:W3CDTF">2019-09-16T20:05:00Z</dcterms:modified>
</cp:coreProperties>
</file>